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6D99D" w14:textId="77777777" w:rsidR="00AE2B6A" w:rsidRPr="00AE2B6A" w:rsidRDefault="00AE2B6A" w:rsidP="00AE2B6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E2B6A">
        <w:rPr>
          <w:rFonts w:ascii="Times New Roman" w:hAnsi="Times New Roman" w:cs="Times New Roman"/>
          <w:b/>
          <w:bCs/>
          <w:sz w:val="32"/>
          <w:szCs w:val="32"/>
        </w:rPr>
        <w:t>TANULÓ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AE2B6A">
        <w:rPr>
          <w:rFonts w:ascii="Times New Roman" w:hAnsi="Times New Roman" w:cs="Times New Roman"/>
          <w:b/>
          <w:bCs/>
          <w:sz w:val="32"/>
          <w:szCs w:val="32"/>
        </w:rPr>
        <w:t>TÁJÉKOZTATÓ</w:t>
      </w:r>
      <w:r w:rsidRPr="00AE2B6A">
        <w:rPr>
          <w:rFonts w:ascii="Times New Roman" w:hAnsi="Times New Roman" w:cs="Times New Roman"/>
          <w:b/>
          <w:bCs/>
          <w:sz w:val="32"/>
          <w:szCs w:val="32"/>
        </w:rPr>
        <w:softHyphen/>
        <w:t>-B KATEGÓRIA</w:t>
      </w:r>
    </w:p>
    <w:p w14:paraId="7E772696" w14:textId="77777777" w:rsidR="00AE2B6A" w:rsidRPr="00AE2B6A" w:rsidRDefault="00AE2B6A" w:rsidP="00AE2B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03E6E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tanfolyamra való felvétel módja</w:t>
      </w:r>
    </w:p>
    <w:p w14:paraId="5637D834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Írásos tájékoztató megismerése. A jelentkezési- és vizsgalap kitöltése és átadása a képző szerv képviselőjének. A képző szerv ellenőrzi, hogy a jelentkező megfelel-e az előírt beiskolázási feltételeknek. Felnőttképzési szerződés megkötése a tanuló és a képző szerv között.</w:t>
      </w:r>
    </w:p>
    <w:p w14:paraId="376E1F5A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Beiskolázási feltételek</w:t>
      </w:r>
    </w:p>
    <w:p w14:paraId="16B59F15" w14:textId="77777777" w:rsidR="00AE2B6A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Orvosi alkalmassági (1-es csoportú)</w:t>
      </w:r>
      <w:r w:rsidRPr="002D7473">
        <w:rPr>
          <w:rFonts w:ascii="Times New Roman" w:hAnsi="Times New Roman" w:cs="Times New Roman"/>
          <w:sz w:val="24"/>
          <w:szCs w:val="24"/>
        </w:rPr>
        <w:br/>
        <w:t>- Eredeti alapfokú iskolai végzettséget igazoló bizonyítvány, (legalább 8 osztály)</w:t>
      </w:r>
      <w:r w:rsidR="00AE2B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A4A4DF" w14:textId="77777777" w:rsidR="002D7473" w:rsidRPr="002D7473" w:rsidRDefault="00AE2B6A" w:rsidP="002D74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D7473" w:rsidRPr="002D747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7473" w:rsidRPr="002D7473">
        <w:rPr>
          <w:rFonts w:ascii="Times New Roman" w:hAnsi="Times New Roman" w:cs="Times New Roman"/>
          <w:sz w:val="24"/>
          <w:szCs w:val="24"/>
        </w:rPr>
        <w:t>közlekedésbiztonsági feltételeknek megfelel,</w:t>
      </w:r>
      <w:r w:rsidR="002D7473" w:rsidRPr="002D7473">
        <w:rPr>
          <w:rFonts w:ascii="Times New Roman" w:hAnsi="Times New Roman" w:cs="Times New Roman"/>
          <w:sz w:val="24"/>
          <w:szCs w:val="24"/>
        </w:rPr>
        <w:br/>
        <w:t>- 16 és fél évet betöltötte,</w:t>
      </w:r>
    </w:p>
    <w:p w14:paraId="5755DA59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Elsősegély-nyújtási ismeretek megszerzésének módja</w:t>
      </w:r>
    </w:p>
    <w:p w14:paraId="13A67249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31/1992. (XII. 19.) NM rendelet alapján, valamint aki 1984. január 01. után bármely kategóriában vezetői engedélyt, illetve segédmotoros kerékpárra, vagy lassú járművezetői igazolványt, trolibusz kategóriában járművezetői engedélyt szerzett, nem kell vizsgáznia. A vizsgára egyénileg kell bejelentkezni a Magyar Vöröskeresztnél. A vizsgára kötelezettek részére, a tanfolyamon kívül elsősegély-nyújtási ismeretek megszerzésére lehetőséget biztosítunk.</w:t>
      </w:r>
    </w:p>
    <w:p w14:paraId="737B07D9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Elméleti vizsgára bocsátható: aki</w:t>
      </w:r>
    </w:p>
    <w:p w14:paraId="51E90BEA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A tanfolyam elméleti részét igazoltan végezte,</w:t>
      </w:r>
      <w:r w:rsidRPr="002D7473">
        <w:rPr>
          <w:rFonts w:ascii="Times New Roman" w:hAnsi="Times New Roman" w:cs="Times New Roman"/>
          <w:sz w:val="24"/>
          <w:szCs w:val="24"/>
        </w:rPr>
        <w:br/>
        <w:t>- A 16 év 9 hónap életkort betöltötte,</w:t>
      </w:r>
      <w:r w:rsidRPr="002D7473">
        <w:rPr>
          <w:rFonts w:ascii="Times New Roman" w:hAnsi="Times New Roman" w:cs="Times New Roman"/>
          <w:sz w:val="24"/>
          <w:szCs w:val="24"/>
        </w:rPr>
        <w:br/>
        <w:t>- Közlekedésbiztonsági feltételeknek megfelel</w:t>
      </w:r>
      <w:r w:rsidRPr="002D7473">
        <w:rPr>
          <w:rFonts w:ascii="Times New Roman" w:hAnsi="Times New Roman" w:cs="Times New Roman"/>
          <w:sz w:val="24"/>
          <w:szCs w:val="24"/>
        </w:rPr>
        <w:br/>
        <w:t>- Orvosi alkalmassági 1. csoport</w:t>
      </w:r>
      <w:r w:rsidRPr="002D7473">
        <w:rPr>
          <w:rFonts w:ascii="Times New Roman" w:hAnsi="Times New Roman" w:cs="Times New Roman"/>
          <w:sz w:val="24"/>
          <w:szCs w:val="24"/>
        </w:rPr>
        <w:br/>
        <w:t>- A vizsgadíjat befizette</w:t>
      </w:r>
    </w:p>
    <w:p w14:paraId="747AE20D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Írásbeli vizsga helyett szóbeli vizsgát tehet: aki</w:t>
      </w:r>
    </w:p>
    <w:p w14:paraId="293F08F5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A magyar nyelvet nem beszéli, vagy nem érti. illetve a 24/2005.(IV.21)GKM rendelet 12§ (1),(2) a, b, c, pontjai szerint.</w:t>
      </w:r>
    </w:p>
    <w:p w14:paraId="724758C5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vizsgák érvényessége</w:t>
      </w:r>
    </w:p>
    <w:p w14:paraId="36257F7E" w14:textId="77777777" w:rsid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Az elméleti tanfolyam érvényessége: Az első tanfolyami órától számított 1 év. Ez azt jelenti, hogy az adott elméleti tanfolyam első előadási napjától számítva 9 hónapon belül meg kell kezdenie az elméleti vizsgát és 1 éven belül sikeres elméleti vizsgát kell tennie. Amennyiben ezt nem teljesíti, az elméleti tanfolyam érvényét veszíti, és új elméleti vizsgára, csak új elméleti tanfolyam elvégzése után mehet. A hallgatónak az első sikeres (elméleti) KRESZ vizsga időpontjától kezdve 2 éve van arra, hogy sikeres forgalmi vizsgával befejezze a tanfolyamot. Ha 2 éven belül nem teljesíti, az addig megszerzett vizsgák érvénytelenné válnak. Öt sikertelen forgalmi vizsga esetén a további vizsga csak sikeres PÁV vizsgálat után tehető.</w:t>
      </w:r>
    </w:p>
    <w:p w14:paraId="5798DD6A" w14:textId="77777777" w:rsidR="00AE2B6A" w:rsidRPr="002D7473" w:rsidRDefault="00AE2B6A" w:rsidP="002D7473">
      <w:pPr>
        <w:rPr>
          <w:rFonts w:ascii="Times New Roman" w:hAnsi="Times New Roman" w:cs="Times New Roman"/>
          <w:sz w:val="24"/>
          <w:szCs w:val="24"/>
        </w:rPr>
      </w:pPr>
    </w:p>
    <w:p w14:paraId="1E7300C7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lastRenderedPageBreak/>
        <w:t>Forgalmi vizsgára bocsátható: aki</w:t>
      </w:r>
    </w:p>
    <w:p w14:paraId="3CF1A0E5" w14:textId="77777777" w:rsidR="00C327FE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Aki az előírt minimális vezetési órákat és menettávolságot teljesítette - amit az oktató és a tanuló vezetési kartonon aláírásával igazol, és amelyről a képzőszerv igazolást állít ki</w:t>
      </w:r>
      <w:r w:rsidRPr="002D7473">
        <w:rPr>
          <w:rFonts w:ascii="Times New Roman" w:hAnsi="Times New Roman" w:cs="Times New Roman"/>
          <w:sz w:val="24"/>
          <w:szCs w:val="24"/>
        </w:rPr>
        <w:br/>
        <w:t>- A tandíjat és a vizsgadíjat befizette.</w:t>
      </w:r>
      <w:r w:rsidRPr="002D7473">
        <w:rPr>
          <w:rFonts w:ascii="Times New Roman" w:hAnsi="Times New Roman" w:cs="Times New Roman"/>
          <w:sz w:val="24"/>
          <w:szCs w:val="24"/>
        </w:rPr>
        <w:br/>
        <w:t>- Közlekedésbiztonsági feltételeknek megfelel.</w:t>
      </w:r>
    </w:p>
    <w:p w14:paraId="1CB6396D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tanfolyam tantárgyai és óraszámai (Kötelező órák)</w:t>
      </w:r>
    </w:p>
    <w:p w14:paraId="15C5C1F9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Elméleti: (KRESZ,vezetési elmélet, szerkezettan): 28 óra</w:t>
      </w:r>
      <w:r w:rsidRPr="002D7473">
        <w:rPr>
          <w:rFonts w:ascii="Times New Roman" w:hAnsi="Times New Roman" w:cs="Times New Roman"/>
          <w:sz w:val="24"/>
          <w:szCs w:val="24"/>
        </w:rPr>
        <w:br/>
        <w:t>Gyakorlati alapoktatás (biztonsági ellenőrzés, technikai kezelés): 9 óra</w:t>
      </w:r>
      <w:r w:rsidRPr="002D7473">
        <w:rPr>
          <w:rFonts w:ascii="Times New Roman" w:hAnsi="Times New Roman" w:cs="Times New Roman"/>
          <w:sz w:val="24"/>
          <w:szCs w:val="24"/>
        </w:rPr>
        <w:br/>
        <w:t>Gyakorlati főoktatás (városi, országúti, éjszakai vezetés): 20 óra</w:t>
      </w:r>
      <w:r w:rsidRPr="002D7473">
        <w:rPr>
          <w:rFonts w:ascii="Times New Roman" w:hAnsi="Times New Roman" w:cs="Times New Roman"/>
          <w:sz w:val="24"/>
          <w:szCs w:val="24"/>
        </w:rPr>
        <w:br/>
        <w:t>Vizsgaóra: 60 perc</w:t>
      </w:r>
    </w:p>
    <w:p w14:paraId="5EAF29D9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Elméleti oktatás alól az iskolavezető mentesítheti azt, aki siket, mozgáskorlátozott. A kötelező óraszámokról hiányzó hallgatók a többletórában díj fizetése nélkül pótolhatja, amennyiben ezen felül pótfoglalkozásra van szüksége 2000.-Ft/óra díjat számolunk fel. Gyakorlati oktatásnál előírt óraszám és menettávolság teljesítésének hiányában, nem bocsátható vizsgára.</w:t>
      </w:r>
    </w:p>
    <w:p w14:paraId="00E5531C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Pótórák igénylésének módja: az oktatóval konzultálva személyesen, szóban. A gyakorlati foglalkozásnál felmerülő pótóra díjak az alapóra díjjal megegyeznek.</w:t>
      </w:r>
    </w:p>
    <w:p w14:paraId="78B21483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1 gyakorlati óra időtartama: 50 perc.</w:t>
      </w:r>
      <w:r w:rsidRPr="002D7473">
        <w:rPr>
          <w:rFonts w:ascii="Times New Roman" w:hAnsi="Times New Roman" w:cs="Times New Roman"/>
          <w:sz w:val="24"/>
          <w:szCs w:val="24"/>
        </w:rPr>
        <w:br/>
        <w:t>1. elméleti óra időtartama: 45 perc.</w:t>
      </w:r>
    </w:p>
    <w:p w14:paraId="62C9E066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Járműhasználat</w:t>
      </w:r>
    </w:p>
    <w:p w14:paraId="75B28357" w14:textId="40D2EE16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gyakorlati oktatásnál választható autótípusok</w:t>
      </w:r>
      <w:r w:rsidRPr="00AE2B6A">
        <w:rPr>
          <w:rFonts w:ascii="Times New Roman" w:hAnsi="Times New Roman" w:cs="Times New Roman"/>
          <w:sz w:val="24"/>
          <w:szCs w:val="24"/>
        </w:rPr>
        <w:t xml:space="preserve">: </w:t>
      </w:r>
      <w:r w:rsidR="00931DCA" w:rsidRPr="00931DCA">
        <w:rPr>
          <w:rFonts w:ascii="Times New Roman" w:hAnsi="Times New Roman" w:cs="Times New Roman"/>
          <w:sz w:val="24"/>
          <w:szCs w:val="24"/>
        </w:rPr>
        <w:t>SUZUKI SWIFT, SUZUKI IGNIS, SUZUKI VITARA, SUZUKI WAGON R+, KIA CEE’D, KIA VENGA, FORD C-MAX, HYUNDAI I10, HYUNDAI I20, DACIA SPRING (ELEKTROMOS, AUTOMATA).</w:t>
      </w:r>
    </w:p>
    <w:p w14:paraId="5C659C16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 xml:space="preserve">Mozgáskorlátozottaknak saját járművel, melyet oktatói műszaki vizsgával kell ellátni a hallgatóknak. Az oktatás során e járművet a mozgáskorlátozott hallgatónak kötelessége eljuttatni a képzőszerv által használt rutinpályára oktatási alkalmanként. A képzőszerv oktatási óránként </w:t>
      </w:r>
      <w:r w:rsidR="008E3234">
        <w:rPr>
          <w:rFonts w:ascii="Times New Roman" w:hAnsi="Times New Roman" w:cs="Times New Roman"/>
          <w:sz w:val="24"/>
          <w:szCs w:val="24"/>
        </w:rPr>
        <w:t>4.0</w:t>
      </w:r>
      <w:r w:rsidRPr="002D7473">
        <w:rPr>
          <w:rFonts w:ascii="Times New Roman" w:hAnsi="Times New Roman" w:cs="Times New Roman"/>
          <w:sz w:val="24"/>
          <w:szCs w:val="24"/>
        </w:rPr>
        <w:t>00.-Ft. oktatói óradíjat számol fel.</w:t>
      </w:r>
    </w:p>
    <w:p w14:paraId="4121DF05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Tandíjak</w:t>
      </w:r>
    </w:p>
    <w:p w14:paraId="21A98DD2" w14:textId="77777777" w:rsidR="00D647BB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 xml:space="preserve">Elméleti tandíj: </w:t>
      </w:r>
      <w:r w:rsidR="007336CF">
        <w:rPr>
          <w:rFonts w:ascii="Times New Roman" w:hAnsi="Times New Roman" w:cs="Times New Roman"/>
          <w:sz w:val="24"/>
          <w:szCs w:val="24"/>
        </w:rPr>
        <w:t>4</w:t>
      </w:r>
      <w:r w:rsidRPr="002D7473">
        <w:rPr>
          <w:rFonts w:ascii="Times New Roman" w:hAnsi="Times New Roman" w:cs="Times New Roman"/>
          <w:sz w:val="24"/>
          <w:szCs w:val="24"/>
        </w:rPr>
        <w:t>0.000.- Ft</w:t>
      </w:r>
      <w:r w:rsidR="008E3234">
        <w:rPr>
          <w:rFonts w:ascii="Times New Roman" w:hAnsi="Times New Roman" w:cs="Times New Roman"/>
          <w:sz w:val="24"/>
          <w:szCs w:val="24"/>
        </w:rPr>
        <w:t xml:space="preserve"> ( tantermi vagy e-learning képzésnél egyaránt)</w:t>
      </w:r>
      <w:r w:rsidR="00D647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75934A" w14:textId="4E1F4BBE" w:rsidR="008E3234" w:rsidRDefault="00D647BB" w:rsidP="002D74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+ 5.000 Ft adminisztrációs költség</w:t>
      </w:r>
    </w:p>
    <w:p w14:paraId="7E57B60D" w14:textId="243038FD" w:rsidR="00D81904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 xml:space="preserve">Gyakorlati tandíj: </w:t>
      </w:r>
      <w:r w:rsidR="007336CF">
        <w:rPr>
          <w:rFonts w:ascii="Times New Roman" w:hAnsi="Times New Roman" w:cs="Times New Roman"/>
          <w:sz w:val="24"/>
          <w:szCs w:val="24"/>
        </w:rPr>
        <w:t>2</w:t>
      </w:r>
      <w:r w:rsidR="00D647BB">
        <w:rPr>
          <w:rFonts w:ascii="Times New Roman" w:hAnsi="Times New Roman" w:cs="Times New Roman"/>
          <w:sz w:val="24"/>
          <w:szCs w:val="24"/>
        </w:rPr>
        <w:t>7</w:t>
      </w:r>
      <w:r w:rsidR="00A94980">
        <w:rPr>
          <w:rFonts w:ascii="Times New Roman" w:hAnsi="Times New Roman" w:cs="Times New Roman"/>
          <w:sz w:val="24"/>
          <w:szCs w:val="24"/>
        </w:rPr>
        <w:t>0</w:t>
      </w:r>
      <w:r w:rsidRPr="002D7473">
        <w:rPr>
          <w:rFonts w:ascii="Times New Roman" w:hAnsi="Times New Roman" w:cs="Times New Roman"/>
          <w:sz w:val="24"/>
          <w:szCs w:val="24"/>
        </w:rPr>
        <w:t>.000.- Ft</w:t>
      </w:r>
      <w:r w:rsidR="00D81904">
        <w:rPr>
          <w:rFonts w:ascii="Times New Roman" w:hAnsi="Times New Roman" w:cs="Times New Roman"/>
          <w:sz w:val="24"/>
          <w:szCs w:val="24"/>
        </w:rPr>
        <w:t xml:space="preserve"> (Átvett tanulók esetén: 300.000 Ft)</w:t>
      </w:r>
    </w:p>
    <w:p w14:paraId="78A05ADE" w14:textId="59B7E1A1" w:rsid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br/>
        <w:t xml:space="preserve">Gyakorlati óra: </w:t>
      </w:r>
      <w:r w:rsidR="00D647BB">
        <w:rPr>
          <w:rFonts w:ascii="Times New Roman" w:hAnsi="Times New Roman" w:cs="Times New Roman"/>
          <w:sz w:val="24"/>
          <w:szCs w:val="24"/>
        </w:rPr>
        <w:t>9</w:t>
      </w:r>
      <w:r w:rsidR="00BF0CB4">
        <w:rPr>
          <w:rFonts w:ascii="Times New Roman" w:hAnsi="Times New Roman" w:cs="Times New Roman"/>
          <w:sz w:val="24"/>
          <w:szCs w:val="24"/>
        </w:rPr>
        <w:t>.0</w:t>
      </w:r>
      <w:r w:rsidRPr="002D7473">
        <w:rPr>
          <w:rFonts w:ascii="Times New Roman" w:hAnsi="Times New Roman" w:cs="Times New Roman"/>
          <w:sz w:val="24"/>
          <w:szCs w:val="24"/>
        </w:rPr>
        <w:t>00.- Ft/óra</w:t>
      </w:r>
      <w:r w:rsidR="0022510D">
        <w:rPr>
          <w:rFonts w:ascii="Times New Roman" w:hAnsi="Times New Roman" w:cs="Times New Roman"/>
          <w:sz w:val="24"/>
          <w:szCs w:val="24"/>
        </w:rPr>
        <w:t xml:space="preserve"> (Átvett tanuló esetén: 10.000 Ft/óra)</w:t>
      </w:r>
    </w:p>
    <w:p w14:paraId="07065CD4" w14:textId="5A15ECCF" w:rsidR="00CC2AB3" w:rsidRPr="002D7473" w:rsidRDefault="00CC2AB3" w:rsidP="002D74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Forgalmi vizsgaóra: 1</w:t>
      </w:r>
      <w:r w:rsidR="00F32DB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.000 Ft</w:t>
      </w:r>
      <w:r w:rsidR="0022510D">
        <w:rPr>
          <w:rFonts w:ascii="Times New Roman" w:hAnsi="Times New Roman" w:cs="Times New Roman"/>
          <w:sz w:val="24"/>
          <w:szCs w:val="24"/>
        </w:rPr>
        <w:t xml:space="preserve"> (Átvett tanulók esetén: 1</w:t>
      </w:r>
      <w:r w:rsidR="00F32DBC">
        <w:rPr>
          <w:rFonts w:ascii="Times New Roman" w:hAnsi="Times New Roman" w:cs="Times New Roman"/>
          <w:sz w:val="24"/>
          <w:szCs w:val="24"/>
        </w:rPr>
        <w:t>4</w:t>
      </w:r>
      <w:r w:rsidR="0022510D">
        <w:rPr>
          <w:rFonts w:ascii="Times New Roman" w:hAnsi="Times New Roman" w:cs="Times New Roman"/>
          <w:sz w:val="24"/>
          <w:szCs w:val="24"/>
        </w:rPr>
        <w:t>.000 Ft)</w:t>
      </w:r>
    </w:p>
    <w:p w14:paraId="3ACAE073" w14:textId="07767082" w:rsidR="00C327FE" w:rsidRPr="00AE2B6A" w:rsidRDefault="002D7473" w:rsidP="00BF0CB4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tandíj befizetése történhet egyben, vagy részletekben a képző szerv pénztárában, és az iskolavezetőnél</w:t>
      </w:r>
      <w:r w:rsidR="006F3C35">
        <w:rPr>
          <w:rFonts w:ascii="Times New Roman" w:hAnsi="Times New Roman" w:cs="Times New Roman"/>
          <w:sz w:val="24"/>
          <w:szCs w:val="24"/>
        </w:rPr>
        <w:t>, készpénzben vagy átutalással.</w:t>
      </w:r>
    </w:p>
    <w:p w14:paraId="1411618A" w14:textId="77777777" w:rsidR="00C327FE" w:rsidRPr="00AE2B6A" w:rsidRDefault="00C327FE" w:rsidP="00C327FE">
      <w:pPr>
        <w:rPr>
          <w:rFonts w:ascii="Times New Roman" w:hAnsi="Times New Roman" w:cs="Times New Roman"/>
          <w:sz w:val="24"/>
          <w:szCs w:val="24"/>
        </w:rPr>
      </w:pPr>
      <w:r w:rsidRPr="00AE2B6A">
        <w:rPr>
          <w:rFonts w:ascii="Times New Roman" w:hAnsi="Times New Roman" w:cs="Times New Roman"/>
          <w:sz w:val="24"/>
          <w:szCs w:val="24"/>
        </w:rPr>
        <w:t>ONLINE KRESZ tanfolyam AZ INTERNETEN</w:t>
      </w:r>
      <w:r w:rsidR="007336CF">
        <w:rPr>
          <w:rFonts w:ascii="Times New Roman" w:hAnsi="Times New Roman" w:cs="Times New Roman"/>
          <w:sz w:val="24"/>
          <w:szCs w:val="24"/>
        </w:rPr>
        <w:t>.</w:t>
      </w:r>
    </w:p>
    <w:p w14:paraId="43BE016B" w14:textId="2ED5998C" w:rsidR="005779FA" w:rsidRPr="005C192A" w:rsidRDefault="00C327FE" w:rsidP="002D7473">
      <w:pPr>
        <w:rPr>
          <w:rFonts w:ascii="Times New Roman" w:hAnsi="Times New Roman" w:cs="Times New Roman"/>
          <w:sz w:val="24"/>
          <w:szCs w:val="24"/>
        </w:rPr>
      </w:pPr>
      <w:r w:rsidRPr="00AE2B6A">
        <w:rPr>
          <w:rFonts w:ascii="Times New Roman" w:hAnsi="Times New Roman" w:cs="Times New Roman"/>
          <w:sz w:val="24"/>
          <w:szCs w:val="24"/>
        </w:rPr>
        <w:t>Végezd el interneten a KRESZ tanfolyamot akár EGY NAP ALATT!</w:t>
      </w:r>
    </w:p>
    <w:p w14:paraId="6B494FAB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lastRenderedPageBreak/>
        <w:t>A tanuló jogai</w:t>
      </w:r>
    </w:p>
    <w:p w14:paraId="76823F3D" w14:textId="77777777" w:rsidR="00C327FE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színvonalas oktatás igénybevétele,</w:t>
      </w:r>
      <w:r w:rsidRPr="002D7473">
        <w:rPr>
          <w:rFonts w:ascii="Times New Roman" w:hAnsi="Times New Roman" w:cs="Times New Roman"/>
          <w:sz w:val="24"/>
          <w:szCs w:val="24"/>
        </w:rPr>
        <w:br/>
        <w:t>- panaszának az Iskolavezető felé történő jelzése, annak kivizsgálása,</w:t>
      </w:r>
      <w:r w:rsidRPr="002D7473">
        <w:rPr>
          <w:rFonts w:ascii="Times New Roman" w:hAnsi="Times New Roman" w:cs="Times New Roman"/>
          <w:sz w:val="24"/>
          <w:szCs w:val="24"/>
        </w:rPr>
        <w:br/>
        <w:t>- más oktatóhoz, ill. képző szervhez történő átjelentkezése,</w:t>
      </w:r>
      <w:r w:rsidRPr="002D7473">
        <w:rPr>
          <w:rFonts w:ascii="Times New Roman" w:hAnsi="Times New Roman" w:cs="Times New Roman"/>
          <w:sz w:val="24"/>
          <w:szCs w:val="24"/>
        </w:rPr>
        <w:br/>
        <w:t>- A nem teljesített díjak visszaigénylése a szerződés szerint,</w:t>
      </w:r>
      <w:r w:rsidRPr="002D7473">
        <w:rPr>
          <w:rFonts w:ascii="Times New Roman" w:hAnsi="Times New Roman" w:cs="Times New Roman"/>
          <w:sz w:val="24"/>
          <w:szCs w:val="24"/>
        </w:rPr>
        <w:br/>
        <w:t>- A szerződés egy példányának való átvételéhez.</w:t>
      </w:r>
    </w:p>
    <w:p w14:paraId="7DC10B8E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tanuló kötelezettségei</w:t>
      </w:r>
    </w:p>
    <w:p w14:paraId="71E54549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a tanfolyam és vizsgadíjak befizetése,</w:t>
      </w:r>
      <w:r w:rsidRPr="002D7473">
        <w:rPr>
          <w:rFonts w:ascii="Times New Roman" w:hAnsi="Times New Roman" w:cs="Times New Roman"/>
          <w:sz w:val="24"/>
          <w:szCs w:val="24"/>
        </w:rPr>
        <w:br/>
        <w:t>- A 24/2005 GKM. rendelet szerint a képzési és vizsgáztatási rendeletnek megfelelni,</w:t>
      </w:r>
      <w:r w:rsidRPr="002D7473">
        <w:rPr>
          <w:rFonts w:ascii="Times New Roman" w:hAnsi="Times New Roman" w:cs="Times New Roman"/>
          <w:sz w:val="24"/>
          <w:szCs w:val="24"/>
        </w:rPr>
        <w:br/>
        <w:t>- az oktató által a képzés során támasztott követelmények legjobb tudása szerint közreműködni,</w:t>
      </w:r>
      <w:r w:rsidRPr="002D7473">
        <w:rPr>
          <w:rFonts w:ascii="Times New Roman" w:hAnsi="Times New Roman" w:cs="Times New Roman"/>
          <w:sz w:val="24"/>
          <w:szCs w:val="24"/>
        </w:rPr>
        <w:br/>
        <w:t>- szándékos károkozás esetén a kár megtérítése a képző felé,</w:t>
      </w:r>
      <w:r w:rsidRPr="002D7473">
        <w:rPr>
          <w:rFonts w:ascii="Times New Roman" w:hAnsi="Times New Roman" w:cs="Times New Roman"/>
          <w:sz w:val="24"/>
          <w:szCs w:val="24"/>
        </w:rPr>
        <w:br/>
        <w:t>- foglalkozáson részt venni</w:t>
      </w:r>
      <w:r w:rsidRPr="002D7473">
        <w:rPr>
          <w:rFonts w:ascii="Times New Roman" w:hAnsi="Times New Roman" w:cs="Times New Roman"/>
          <w:sz w:val="24"/>
          <w:szCs w:val="24"/>
        </w:rPr>
        <w:br/>
        <w:t>- az oktatás rendjéhez alkalmazkodni</w:t>
      </w:r>
      <w:r w:rsidRPr="002D7473">
        <w:rPr>
          <w:rFonts w:ascii="Times New Roman" w:hAnsi="Times New Roman" w:cs="Times New Roman"/>
          <w:sz w:val="24"/>
          <w:szCs w:val="24"/>
        </w:rPr>
        <w:br/>
        <w:t>- a tanuló a rendelkezésére bocsátott tesztkönyvet és tankönyvet épségben visszajuttatni, vagy teljes áron megvásárolni.</w:t>
      </w:r>
    </w:p>
    <w:p w14:paraId="03A007B8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képző szerv jogai</w:t>
      </w:r>
    </w:p>
    <w:p w14:paraId="2D54DD9C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Csak a befizetett elméleti és gyakorlati órák teljesítése. Kellő indok esetén az írásos szerződés felbontása. A tanfolyam díjának megváltoztatása. Elméleti tandíjnál nem történhet változás, gyakorlati óráknál a már folyamatban lévő oktatásnál, a még levezetendő órák arányában is történhet. Mindenkori képzési rendeletnek érvényesítése.</w:t>
      </w:r>
    </w:p>
    <w:p w14:paraId="2BC67341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képző szerv kötelességei</w:t>
      </w:r>
    </w:p>
    <w:p w14:paraId="77404653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az írásos tájékoztatóban szereplő és szerződés alapján végezni a képzést.</w:t>
      </w:r>
      <w:r w:rsidRPr="002D7473">
        <w:rPr>
          <w:rFonts w:ascii="Times New Roman" w:hAnsi="Times New Roman" w:cs="Times New Roman"/>
          <w:sz w:val="24"/>
          <w:szCs w:val="24"/>
        </w:rPr>
        <w:br/>
        <w:t>- színvonalas oktatást biztosítani.</w:t>
      </w:r>
      <w:r w:rsidRPr="002D7473">
        <w:rPr>
          <w:rFonts w:ascii="Times New Roman" w:hAnsi="Times New Roman" w:cs="Times New Roman"/>
          <w:sz w:val="24"/>
          <w:szCs w:val="24"/>
        </w:rPr>
        <w:br/>
        <w:t>- a tanuló kérésére gyakorlati oktatót változtatni,</w:t>
      </w:r>
      <w:r w:rsidRPr="002D7473">
        <w:rPr>
          <w:rFonts w:ascii="Times New Roman" w:hAnsi="Times New Roman" w:cs="Times New Roman"/>
          <w:sz w:val="24"/>
          <w:szCs w:val="24"/>
        </w:rPr>
        <w:br/>
        <w:t>- képzési igazolást kiadni,</w:t>
      </w:r>
      <w:r w:rsidRPr="002D7473">
        <w:rPr>
          <w:rFonts w:ascii="Times New Roman" w:hAnsi="Times New Roman" w:cs="Times New Roman"/>
          <w:sz w:val="24"/>
          <w:szCs w:val="24"/>
        </w:rPr>
        <w:br/>
        <w:t>- képzést ellenőrizni.</w:t>
      </w:r>
      <w:r w:rsidRPr="002D7473">
        <w:rPr>
          <w:rFonts w:ascii="Times New Roman" w:hAnsi="Times New Roman" w:cs="Times New Roman"/>
          <w:sz w:val="24"/>
          <w:szCs w:val="24"/>
        </w:rPr>
        <w:br/>
        <w:t>- tesztkönyv, tankönyv formájában tansegédletet biztosítani.</w:t>
      </w:r>
      <w:r w:rsidRPr="002D7473">
        <w:rPr>
          <w:rFonts w:ascii="Times New Roman" w:hAnsi="Times New Roman" w:cs="Times New Roman"/>
          <w:sz w:val="24"/>
          <w:szCs w:val="24"/>
        </w:rPr>
        <w:br/>
        <w:t>- a vizsgák helyéről és időpontjáról a vizsgázót értesíteni (érvényes személyi igazolvány, érvényes vezetői engedély, eredeti alapfokú végzettséget igazoló bizonyítvány)</w:t>
      </w:r>
    </w:p>
    <w:p w14:paraId="77D6C374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Tanuló áthelyezés: és az oktatásról szóló képzési igazolás kiadásának módja</w:t>
      </w:r>
    </w:p>
    <w:p w14:paraId="0515292A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tanuló kérésére (a rendszeresített nyomtatvány kitöltése után,) a képző szerv hivatalosan igazolja, a tanulóra vonatkozó addig teljesített óraszámokat. A kérelmezőnek 2 példányt átadunk, vagy az új képző szervhez továbbítjuk. A tanuló az addig igénybe</w:t>
      </w:r>
      <w:r w:rsidR="00FF3EB8">
        <w:rPr>
          <w:rFonts w:ascii="Times New Roman" w:hAnsi="Times New Roman" w:cs="Times New Roman"/>
          <w:sz w:val="24"/>
          <w:szCs w:val="24"/>
        </w:rPr>
        <w:t xml:space="preserve"> </w:t>
      </w:r>
      <w:r w:rsidRPr="002D7473">
        <w:rPr>
          <w:rFonts w:ascii="Times New Roman" w:hAnsi="Times New Roman" w:cs="Times New Roman"/>
          <w:sz w:val="24"/>
          <w:szCs w:val="24"/>
        </w:rPr>
        <w:t>vett szolgáltatások ellenértékét köteles megfizetni.</w:t>
      </w:r>
    </w:p>
    <w:p w14:paraId="17D8D2A7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Vezetői engedély kiadása</w:t>
      </w:r>
    </w:p>
    <w:p w14:paraId="74161274" w14:textId="4A4CFA01" w:rsidR="00FF3EB8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vizsgáztatási előírások teljesítését a</w:t>
      </w:r>
      <w:r w:rsidR="00414E82">
        <w:rPr>
          <w:rFonts w:ascii="Times New Roman" w:hAnsi="Times New Roman" w:cs="Times New Roman"/>
          <w:sz w:val="24"/>
          <w:szCs w:val="24"/>
        </w:rPr>
        <w:t xml:space="preserve"> KAV</w:t>
      </w:r>
      <w:r w:rsidRPr="002D7473">
        <w:rPr>
          <w:rFonts w:ascii="Times New Roman" w:hAnsi="Times New Roman" w:cs="Times New Roman"/>
          <w:sz w:val="24"/>
          <w:szCs w:val="24"/>
        </w:rPr>
        <w:t xml:space="preserve"> vizsgaigazolás kiállításával igazolja. </w:t>
      </w:r>
    </w:p>
    <w:p w14:paraId="0DCED86A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 xml:space="preserve">A közlekedési hatóság a sikeres vizsgáról kiállított visszaigazolást, az illetékes közlekedési igazgatási hatóság részére elektronikus úton megküldi. A tanuló a megszerezni kívánt képesítéshez szükséges igazolások (eredeti alapfokú iskolai végzettséget igazoló </w:t>
      </w:r>
      <w:r w:rsidRPr="002D7473">
        <w:rPr>
          <w:rFonts w:ascii="Times New Roman" w:hAnsi="Times New Roman" w:cs="Times New Roman"/>
          <w:sz w:val="24"/>
          <w:szCs w:val="24"/>
        </w:rPr>
        <w:lastRenderedPageBreak/>
        <w:t>bizonyítvány, (legalább 8 osztály), külföldi állampolgár esetében: a 24/2005.(IV.21) GKM rendelet 10§ (4) b és c) pontjai szerinti igazolása, orvosi alkalmassági, elsősegélynyújtási ismeretek megszerzésének igazolása) birtokában kezdeményezheti az illetékes közlekedési igazgatási hatóságnál a vezetői engedély kiállítását. A tanuló kérésére a vizsgacentrumban (Nyíregyháza, Törzs u. 108.) kinyomtatásra kerül a vizsgaigazolás.</w:t>
      </w:r>
    </w:p>
    <w:p w14:paraId="5351201E" w14:textId="77777777" w:rsidR="00C327FE" w:rsidRPr="00AE2B6A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Nem magyar állampolgár esetén 6 hónap tartózkodási engedély szükséges.</w:t>
      </w:r>
    </w:p>
    <w:p w14:paraId="6A49EEEB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Oktatási helyszínek</w:t>
      </w:r>
    </w:p>
    <w:p w14:paraId="315FAD46" w14:textId="77777777" w:rsidR="00C327FE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Elméleti oktatás: 4400 Nyíregyháza,</w:t>
      </w:r>
      <w:r w:rsidR="00C327FE" w:rsidRPr="00AE2B6A">
        <w:rPr>
          <w:rFonts w:ascii="Times New Roman" w:hAnsi="Times New Roman" w:cs="Times New Roman"/>
          <w:sz w:val="24"/>
          <w:szCs w:val="24"/>
        </w:rPr>
        <w:t xml:space="preserve"> </w:t>
      </w:r>
      <w:r w:rsidR="00C27F98">
        <w:rPr>
          <w:rFonts w:ascii="Times New Roman" w:hAnsi="Times New Roman" w:cs="Times New Roman"/>
          <w:sz w:val="24"/>
          <w:szCs w:val="24"/>
        </w:rPr>
        <w:t>Szent István utca 2</w:t>
      </w:r>
      <w:r w:rsidR="00C327FE" w:rsidRPr="00AE2B6A">
        <w:rPr>
          <w:rFonts w:ascii="Times New Roman" w:hAnsi="Times New Roman" w:cs="Times New Roman"/>
          <w:sz w:val="24"/>
          <w:szCs w:val="24"/>
        </w:rPr>
        <w:t>.</w:t>
      </w:r>
      <w:r w:rsidRPr="002D7473">
        <w:rPr>
          <w:rFonts w:ascii="Times New Roman" w:hAnsi="Times New Roman" w:cs="Times New Roman"/>
          <w:sz w:val="24"/>
          <w:szCs w:val="24"/>
        </w:rPr>
        <w:br/>
        <w:t>- Gyakorlati oktatás, járműkezelés: 4400 Nyíregyháza, Törzs u. 108. tanpálya</w:t>
      </w:r>
      <w:r w:rsidRPr="002D7473">
        <w:rPr>
          <w:rFonts w:ascii="Times New Roman" w:hAnsi="Times New Roman" w:cs="Times New Roman"/>
          <w:sz w:val="24"/>
          <w:szCs w:val="24"/>
        </w:rPr>
        <w:br/>
        <w:t>- Forgalmi oktatás: Nyíregyháza</w:t>
      </w:r>
      <w:r w:rsidRPr="002D7473">
        <w:rPr>
          <w:rFonts w:ascii="Times New Roman" w:hAnsi="Times New Roman" w:cs="Times New Roman"/>
          <w:sz w:val="24"/>
          <w:szCs w:val="24"/>
        </w:rPr>
        <w:br/>
        <w:t>Az elméleti és gyakorlati vizsgákat a KAV (Közlekedési Alkalmassági és Vizsgaközpont Nonprofit Kft.) szervezi és bonyolítja le.</w:t>
      </w:r>
    </w:p>
    <w:p w14:paraId="3E873298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Vizsgadíjak</w:t>
      </w:r>
    </w:p>
    <w:p w14:paraId="63ACB4BA" w14:textId="58839B72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 xml:space="preserve">Közlekedési ismeretek, vezetés elmélet: </w:t>
      </w:r>
      <w:r w:rsidR="007749DC">
        <w:rPr>
          <w:rFonts w:ascii="Times New Roman" w:hAnsi="Times New Roman" w:cs="Times New Roman"/>
          <w:sz w:val="24"/>
          <w:szCs w:val="24"/>
        </w:rPr>
        <w:t>5.1</w:t>
      </w:r>
      <w:r w:rsidRPr="002D7473">
        <w:rPr>
          <w:rFonts w:ascii="Times New Roman" w:hAnsi="Times New Roman" w:cs="Times New Roman"/>
          <w:sz w:val="24"/>
          <w:szCs w:val="24"/>
        </w:rPr>
        <w:t>00.-Ft.</w:t>
      </w:r>
      <w:r w:rsidRPr="002D7473">
        <w:rPr>
          <w:rFonts w:ascii="Times New Roman" w:hAnsi="Times New Roman" w:cs="Times New Roman"/>
          <w:sz w:val="24"/>
          <w:szCs w:val="24"/>
        </w:rPr>
        <w:br/>
        <w:t>Forgalmi: 1</w:t>
      </w:r>
      <w:r w:rsidR="007749DC">
        <w:rPr>
          <w:rFonts w:ascii="Times New Roman" w:hAnsi="Times New Roman" w:cs="Times New Roman"/>
          <w:sz w:val="24"/>
          <w:szCs w:val="24"/>
        </w:rPr>
        <w:t>2.2</w:t>
      </w:r>
      <w:r w:rsidRPr="002D7473">
        <w:rPr>
          <w:rFonts w:ascii="Times New Roman" w:hAnsi="Times New Roman" w:cs="Times New Roman"/>
          <w:sz w:val="24"/>
          <w:szCs w:val="24"/>
        </w:rPr>
        <w:t>00.-Ft.</w:t>
      </w:r>
      <w:r w:rsidRPr="002D7473">
        <w:rPr>
          <w:rFonts w:ascii="Times New Roman" w:hAnsi="Times New Roman" w:cs="Times New Roman"/>
          <w:sz w:val="24"/>
          <w:szCs w:val="24"/>
        </w:rPr>
        <w:br/>
        <w:t>Összesen: 1</w:t>
      </w:r>
      <w:r w:rsidR="007749DC">
        <w:rPr>
          <w:rFonts w:ascii="Times New Roman" w:hAnsi="Times New Roman" w:cs="Times New Roman"/>
          <w:sz w:val="24"/>
          <w:szCs w:val="24"/>
        </w:rPr>
        <w:t>7.3</w:t>
      </w:r>
      <w:r w:rsidRPr="002D7473">
        <w:rPr>
          <w:rFonts w:ascii="Times New Roman" w:hAnsi="Times New Roman" w:cs="Times New Roman"/>
          <w:sz w:val="24"/>
          <w:szCs w:val="24"/>
        </w:rPr>
        <w:t>00.-Ft.</w:t>
      </w:r>
      <w:r w:rsidRPr="002D7473">
        <w:rPr>
          <w:rFonts w:ascii="Times New Roman" w:hAnsi="Times New Roman" w:cs="Times New Roman"/>
          <w:sz w:val="24"/>
          <w:szCs w:val="24"/>
        </w:rPr>
        <w:br/>
        <w:t xml:space="preserve">Elsősegély vizsgadíja: </w:t>
      </w:r>
      <w:r w:rsidR="005C192A">
        <w:rPr>
          <w:rFonts w:ascii="Times New Roman" w:hAnsi="Times New Roman" w:cs="Times New Roman"/>
          <w:sz w:val="24"/>
          <w:szCs w:val="24"/>
        </w:rPr>
        <w:t>20.90</w:t>
      </w:r>
      <w:r w:rsidRPr="002D7473">
        <w:rPr>
          <w:rFonts w:ascii="Times New Roman" w:hAnsi="Times New Roman" w:cs="Times New Roman"/>
          <w:sz w:val="24"/>
          <w:szCs w:val="24"/>
        </w:rPr>
        <w:t>0.-Ft. (Vöröskereszt). Vizsga helye: 4400 Nyíregyháza, Arany János u. 7. </w:t>
      </w:r>
    </w:p>
    <w:p w14:paraId="739E36A8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vizsgadíjat az esedékes vizsgák előtt be kell fizetni, melyet a képző szerv felé vagy a vizsgabizottság felé a hallgatónak el kell juttatni.</w:t>
      </w:r>
    </w:p>
    <w:p w14:paraId="17A3CB3D" w14:textId="77777777" w:rsidR="000C4F6E" w:rsidRDefault="000C4F6E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8F59EB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Felügyeleti szerveink</w:t>
      </w:r>
    </w:p>
    <w:p w14:paraId="41795066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</w:p>
    <w:p w14:paraId="660E20F2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Építési és Közlekedési Minisztérium, Közúti Gépjármű-közlekedési Hatósági Főosztály elérhetőségei:</w:t>
      </w:r>
    </w:p>
    <w:p w14:paraId="4712DBCD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1054 Budapest, Alkotmány utca 5.</w:t>
      </w:r>
    </w:p>
    <w:p w14:paraId="398712ED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Postacím: 1358 Budapest, Pf.: 14.</w:t>
      </w:r>
    </w:p>
    <w:p w14:paraId="0DEDE491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email: info@ebm.gov.hu</w:t>
      </w:r>
    </w:p>
    <w:p w14:paraId="7A6659AD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</w:p>
    <w:p w14:paraId="438B3B3B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KAV Közlekedési Alkalmassági és Vizsgaközpont Nonprofit Kft</w:t>
      </w:r>
    </w:p>
    <w:p w14:paraId="4F6C2A2A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Székhely: 1119 Budapest, Than Károly u. 3-5.</w:t>
      </w:r>
    </w:p>
    <w:p w14:paraId="039A5E09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Postacím: 1439 Budapest, Pf.: 477.</w:t>
      </w:r>
    </w:p>
    <w:p w14:paraId="54162B67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Ügyfélszolgálat: 1082 Budapest, Vajdahunyad u. 45.</w:t>
      </w:r>
    </w:p>
    <w:p w14:paraId="718BE7BB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Tel: +36/1/814-0800,</w:t>
      </w:r>
    </w:p>
    <w:p w14:paraId="1F45DE8E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email: info@kavk.hu,</w:t>
      </w:r>
    </w:p>
    <w:p w14:paraId="5677BD89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lastRenderedPageBreak/>
        <w:t>web: www.kavk.hu</w:t>
      </w:r>
    </w:p>
    <w:p w14:paraId="4AAF0357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</w:p>
    <w:p w14:paraId="372000E4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Kelet-Magyarországi Járművezető Vizsgáztatási és Utánképzési Főosztály</w:t>
      </w:r>
    </w:p>
    <w:p w14:paraId="61CEEDF6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</w:p>
    <w:p w14:paraId="5A8BECFA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Szabolcs-Szatmár-Bereg Vármegyei Vizsgaszervezési és Utánképzési Osztály</w:t>
      </w:r>
    </w:p>
    <w:p w14:paraId="450F2144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</w:p>
    <w:p w14:paraId="707BFD80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Főosztályvezető: Palánki József</w:t>
      </w:r>
    </w:p>
    <w:p w14:paraId="5FB9027F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Cím: 4400 Nyíregyháza, Törzs utca 108.</w:t>
      </w:r>
    </w:p>
    <w:p w14:paraId="57A1AAA9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E-mail: szabolcs@kavk.hu</w:t>
      </w:r>
    </w:p>
    <w:p w14:paraId="20414ADB" w14:textId="701CFE24" w:rsidR="000C4F6E" w:rsidRDefault="006A647E" w:rsidP="006A647E">
      <w:pPr>
        <w:rPr>
          <w:rFonts w:ascii="Times New Roman" w:hAnsi="Times New Roman" w:cs="Times New Roman"/>
          <w:b/>
          <w:bCs/>
        </w:rPr>
      </w:pPr>
      <w:r w:rsidRPr="000430D8">
        <w:rPr>
          <w:rFonts w:ascii="Times New Roman" w:hAnsi="Times New Roman" w:cs="Times New Roman"/>
          <w:sz w:val="24"/>
          <w:szCs w:val="24"/>
        </w:rPr>
        <w:t>telefon: +36/42/596-166</w:t>
      </w:r>
      <w:r w:rsidR="000C4F6E" w:rsidRPr="000430D8">
        <w:rPr>
          <w:rFonts w:ascii="Times New Roman" w:hAnsi="Times New Roman" w:cs="Times New Roman"/>
          <w:sz w:val="24"/>
          <w:szCs w:val="24"/>
        </w:rPr>
        <w:br/>
      </w:r>
      <w:r w:rsidR="000C4F6E" w:rsidRPr="000430D8">
        <w:rPr>
          <w:rFonts w:ascii="Times New Roman" w:hAnsi="Times New Roman" w:cs="Times New Roman"/>
          <w:sz w:val="24"/>
          <w:szCs w:val="24"/>
        </w:rPr>
        <w:br/>
      </w:r>
    </w:p>
    <w:p w14:paraId="03E17DAB" w14:textId="77777777" w:rsidR="000C4F6E" w:rsidRDefault="000C4F6E">
      <w:pPr>
        <w:rPr>
          <w:rFonts w:ascii="Times New Roman" w:hAnsi="Times New Roman" w:cs="Times New Roman"/>
          <w:b/>
          <w:bCs/>
        </w:rPr>
      </w:pPr>
    </w:p>
    <w:p w14:paraId="7C9EC5E2" w14:textId="77777777" w:rsidR="000C4F6E" w:rsidRDefault="000C4F6E">
      <w:pPr>
        <w:rPr>
          <w:rFonts w:ascii="Times New Roman" w:hAnsi="Times New Roman" w:cs="Times New Roman"/>
          <w:b/>
          <w:bCs/>
        </w:rPr>
      </w:pPr>
    </w:p>
    <w:p w14:paraId="721A7B37" w14:textId="7FCEEC48" w:rsidR="00137953" w:rsidRPr="00AE2B6A" w:rsidRDefault="00137953">
      <w:pPr>
        <w:rPr>
          <w:rFonts w:ascii="Times New Roman" w:hAnsi="Times New Roman" w:cs="Times New Roman"/>
        </w:rPr>
      </w:pPr>
    </w:p>
    <w:sectPr w:rsidR="00137953" w:rsidRPr="00AE2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473"/>
    <w:rsid w:val="000430D8"/>
    <w:rsid w:val="000C4F6E"/>
    <w:rsid w:val="00137953"/>
    <w:rsid w:val="0022510D"/>
    <w:rsid w:val="002D7473"/>
    <w:rsid w:val="00414E82"/>
    <w:rsid w:val="005779FA"/>
    <w:rsid w:val="005C192A"/>
    <w:rsid w:val="006A647E"/>
    <w:rsid w:val="006F3C35"/>
    <w:rsid w:val="007336CF"/>
    <w:rsid w:val="007749DC"/>
    <w:rsid w:val="007C1951"/>
    <w:rsid w:val="00863091"/>
    <w:rsid w:val="008E3234"/>
    <w:rsid w:val="00904E2A"/>
    <w:rsid w:val="00931DCA"/>
    <w:rsid w:val="00A94980"/>
    <w:rsid w:val="00AE2B6A"/>
    <w:rsid w:val="00BF0CB4"/>
    <w:rsid w:val="00C27F98"/>
    <w:rsid w:val="00C327FE"/>
    <w:rsid w:val="00CC2AB3"/>
    <w:rsid w:val="00D41965"/>
    <w:rsid w:val="00D647BB"/>
    <w:rsid w:val="00D81904"/>
    <w:rsid w:val="00F32DBC"/>
    <w:rsid w:val="00FF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DC18"/>
  <w15:chartTrackingRefBased/>
  <w15:docId w15:val="{0B4A878D-A6A5-4F03-86D6-9D7FC8D0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D747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D7473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C192A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192A"/>
    <w:rPr>
      <w:rFonts w:ascii="Calibri" w:hAnsi="Calibri" w:cs="Calibri"/>
      <w:sz w:val="18"/>
      <w:szCs w:val="18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931DC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931DC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2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1110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Márk Szmolár</cp:lastModifiedBy>
  <cp:revision>15</cp:revision>
  <cp:lastPrinted>2026-01-15T08:45:00Z</cp:lastPrinted>
  <dcterms:created xsi:type="dcterms:W3CDTF">2025-06-12T19:28:00Z</dcterms:created>
  <dcterms:modified xsi:type="dcterms:W3CDTF">2026-11-05T10:27:00Z</dcterms:modified>
</cp:coreProperties>
</file>