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A71053" w14:textId="77777777" w:rsidR="00C641F9" w:rsidRPr="00C641F9" w:rsidRDefault="00C641F9" w:rsidP="00083D0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TANULÓ TÁJÉKOZTATÓ - AM KATEGÓRIA</w:t>
      </w:r>
    </w:p>
    <w:p w14:paraId="542A21A2" w14:textId="77777777" w:rsid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5929D4" w14:textId="77777777" w:rsid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A68C06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A tanfolyamra való felvétel módja</w:t>
      </w:r>
    </w:p>
    <w:p w14:paraId="72568C22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Írásos tájékoztató megismerése. A jelentkezési- és vizsgalap kitöltése és átadása a képző szerv képviselőjének. A képző szerv ellenőrzi, hogy a jelentkező megfelel-e az előírt beiskolázási feltételeknek. Felnőttképzési szerződés megkötése.</w:t>
      </w:r>
    </w:p>
    <w:p w14:paraId="7D4AD8E7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Beiskolázási feltételek</w:t>
      </w:r>
    </w:p>
    <w:p w14:paraId="3B700D21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 közlekedésbiztonsági feltételeknek megfelel,</w:t>
      </w:r>
    </w:p>
    <w:p w14:paraId="54B48487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- 13 és fél évet betöltötte</w:t>
      </w:r>
    </w:p>
    <w:p w14:paraId="2C4D0B35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 jelentkező tudjon írni és olvasni</w:t>
      </w:r>
    </w:p>
    <w:p w14:paraId="22B3B3C4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Elsősegély-nyújtási ismeretek megszerzésének módja</w:t>
      </w:r>
    </w:p>
    <w:p w14:paraId="630432EE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A 31/1992. (XII. 19.) NM rendelet alapján, valamint aki 1984. január 01. után bármely kategóriában vezetői engedélyt, illetve segédmotoros kerékpárra, vagy lassú járművezetői igazolványt, trolibusz kategóriában járművezetői engedélyt szerzett, nem kell vizsgáznia. A vizsgára egyénileg kell bejelentkezni a Magyar Vöröskeresztnél. A vizsgára kötelezettek részére, a tanfolyamon kívül elsősegély-nyújtási ismeretek megszerzésére lehetőséget biztosítunk.</w:t>
      </w:r>
    </w:p>
    <w:p w14:paraId="3322AE4D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Elméleti vizsgára bocsátható: aki</w:t>
      </w:r>
    </w:p>
    <w:p w14:paraId="548591A5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 tanfolyam elméleti részét igazoltan végezte,</w:t>
      </w:r>
    </w:p>
    <w:p w14:paraId="23314055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 13 év 9 hónap életkort betöltötte,</w:t>
      </w:r>
    </w:p>
    <w:p w14:paraId="337DCB1B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 vizsgadíjat, tandíjat befizette</w:t>
      </w:r>
    </w:p>
    <w:p w14:paraId="7BE5968F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Írásbeli vizsga helyett szóbeli vizsgát tehet: aki</w:t>
      </w:r>
    </w:p>
    <w:p w14:paraId="31CDDE4A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 magyar nyelvet nem beszéli, vagy nem érti. illetve a 24/2005.(</w:t>
      </w:r>
      <w:proofErr w:type="gramStart"/>
      <w:r w:rsidRPr="00C641F9">
        <w:rPr>
          <w:rFonts w:ascii="Times New Roman" w:hAnsi="Times New Roman" w:cs="Times New Roman"/>
          <w:sz w:val="24"/>
          <w:szCs w:val="24"/>
        </w:rPr>
        <w:t>IV.21)GKM</w:t>
      </w:r>
      <w:proofErr w:type="gramEnd"/>
      <w:r w:rsidRPr="00C641F9">
        <w:rPr>
          <w:rFonts w:ascii="Times New Roman" w:hAnsi="Times New Roman" w:cs="Times New Roman"/>
          <w:sz w:val="24"/>
          <w:szCs w:val="24"/>
        </w:rPr>
        <w:t xml:space="preserve"> rendelet 12§ (1),(2) a, b, c, pontjai szerint.</w:t>
      </w:r>
    </w:p>
    <w:p w14:paraId="41D59DEA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A vizsgák érvényessége</w:t>
      </w:r>
    </w:p>
    <w:p w14:paraId="3B17FC77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 xml:space="preserve">Az elméleti tanfolyam érvényessége: Az első tanfolyami órától számított 1 év. Ez azt jelenti, hogy az adott elméleti tanfolyam első előadási napjától számítva 9 hónapon belül meg kell </w:t>
      </w:r>
      <w:proofErr w:type="spellStart"/>
      <w:r w:rsidRPr="00C641F9">
        <w:rPr>
          <w:rFonts w:ascii="Times New Roman" w:hAnsi="Times New Roman" w:cs="Times New Roman"/>
          <w:sz w:val="24"/>
          <w:szCs w:val="24"/>
        </w:rPr>
        <w:t>kezdenie</w:t>
      </w:r>
      <w:proofErr w:type="spellEnd"/>
      <w:r w:rsidRPr="00C641F9">
        <w:rPr>
          <w:rFonts w:ascii="Times New Roman" w:hAnsi="Times New Roman" w:cs="Times New Roman"/>
          <w:sz w:val="24"/>
          <w:szCs w:val="24"/>
        </w:rPr>
        <w:t xml:space="preserve"> az elméleti vizsgát és 1 éven belül sikeres elméleti vizsgát kell tennie. Amennyiben ezt nem teljesíti, az elméleti tanfolyam érvényét veszíti, és új elméleti vizsgára, csak új elméleti tanfolyam elvégzése után mehet. A hallgatónak az első sikeres (elméleti) KRESZ vizsga időpontjától kezdve 2 éve van arra, hogy sikeres forgalmi vizsgával befejezze a tanfolyamot. Ha 2 éven belül nem teljesíti, az addig megszerzett vizsgák érvénytelenné válnak.</w:t>
      </w:r>
    </w:p>
    <w:p w14:paraId="223D2EA2" w14:textId="77777777" w:rsid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32C8AE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498E28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lastRenderedPageBreak/>
        <w:t>Járműkezelési vizsgára bocsátható:</w:t>
      </w:r>
    </w:p>
    <w:p w14:paraId="3BDF714B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Aki sikeres elméleti vizsgát tett</w:t>
      </w:r>
    </w:p>
    <w:p w14:paraId="060A1F25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- 13év 9 hónap életkort betöltötte,</w:t>
      </w:r>
    </w:p>
    <w:p w14:paraId="4D597A33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Közlekedésbiztonsági előírásoknak megfelel,</w:t>
      </w:r>
    </w:p>
    <w:p w14:paraId="7CB1D35C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Kötelező alapoktatás óráit levezette, melyet a képzőszerv vezetési kartonon igazol, illetve erről a képző szerv, igazolást állít ki.</w:t>
      </w:r>
    </w:p>
    <w:p w14:paraId="4D0672A6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Vizsgadíjat befizette.</w:t>
      </w:r>
    </w:p>
    <w:p w14:paraId="0B691875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Forgalmi vizsgára bocsátható: aki</w:t>
      </w:r>
    </w:p>
    <w:p w14:paraId="59DC0549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- 14. életévét betöltötte</w:t>
      </w:r>
    </w:p>
    <w:p w14:paraId="68C3B7FB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Sikeres járművezetési vizsgát tett,</w:t>
      </w:r>
    </w:p>
    <w:p w14:paraId="3775F8B1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 gyakorlati forgalmi órákat levezette, melyet a képzőszerv vezetési kartonnal igazol, illetve erről a képzőszerv igazolást állít ki.</w:t>
      </w:r>
    </w:p>
    <w:p w14:paraId="43D27657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 vizsgadíjat befizette</w:t>
      </w:r>
    </w:p>
    <w:p w14:paraId="7C12D1DA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 vizsgákat az első sikeres elméleti vizsga után számított 2 éven belül be kell fejezni, különben újbóli tanfolyamra és vizsgára köteles.</w:t>
      </w:r>
    </w:p>
    <w:p w14:paraId="790987C3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Közlekedésbiztonsági feltételeknek megfelel.</w:t>
      </w:r>
    </w:p>
    <w:p w14:paraId="7DAA2F82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A tanfolyam tantárgyai és óraszámai (Kötelező órák)</w:t>
      </w:r>
    </w:p>
    <w:p w14:paraId="04ED8F2F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Elméleti: (</w:t>
      </w:r>
      <w:proofErr w:type="spellStart"/>
      <w:r w:rsidRPr="00C641F9">
        <w:rPr>
          <w:rFonts w:ascii="Times New Roman" w:hAnsi="Times New Roman" w:cs="Times New Roman"/>
          <w:sz w:val="24"/>
          <w:szCs w:val="24"/>
        </w:rPr>
        <w:t>kresz</w:t>
      </w:r>
      <w:proofErr w:type="spellEnd"/>
      <w:r w:rsidRPr="00C641F9">
        <w:rPr>
          <w:rFonts w:ascii="Times New Roman" w:hAnsi="Times New Roman" w:cs="Times New Roman"/>
          <w:sz w:val="24"/>
          <w:szCs w:val="24"/>
        </w:rPr>
        <w:t>, járművezetés elmélete): minimum16 óra</w:t>
      </w:r>
    </w:p>
    <w:p w14:paraId="289AA26B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Vezetési gyakorlat-alapoktatás: 4 óra</w:t>
      </w:r>
    </w:p>
    <w:p w14:paraId="4F559A05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Vezetési gyakorlat-</w:t>
      </w:r>
      <w:proofErr w:type="spellStart"/>
      <w:r w:rsidRPr="00C641F9">
        <w:rPr>
          <w:rFonts w:ascii="Times New Roman" w:hAnsi="Times New Roman" w:cs="Times New Roman"/>
          <w:sz w:val="24"/>
          <w:szCs w:val="24"/>
        </w:rPr>
        <w:t>főoktatás</w:t>
      </w:r>
      <w:proofErr w:type="spellEnd"/>
      <w:r w:rsidRPr="00C641F9">
        <w:rPr>
          <w:rFonts w:ascii="Times New Roman" w:hAnsi="Times New Roman" w:cs="Times New Roman"/>
          <w:sz w:val="24"/>
          <w:szCs w:val="24"/>
        </w:rPr>
        <w:t>: 6 óra</w:t>
      </w:r>
    </w:p>
    <w:p w14:paraId="22027FAB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Vizsgaidő</w:t>
      </w:r>
    </w:p>
    <w:p w14:paraId="54E89265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Járműkezelés: 15 perc</w:t>
      </w:r>
    </w:p>
    <w:p w14:paraId="79450D45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Forgalom: 30 perc</w:t>
      </w:r>
    </w:p>
    <w:p w14:paraId="691B1570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Elméleti oktatás alól az iskolavezető mentesítheti azt, aki siket, mozgáskorlátozott. A kötelező óraszámokról hiányzó hallgatók a többletórában díj fizetése nélkül pótolhatja, amennyiben ezen felül pótfoglalkozásra van szüksége 2000.-Ft/</w:t>
      </w:r>
      <w:proofErr w:type="gramStart"/>
      <w:r w:rsidRPr="00C641F9">
        <w:rPr>
          <w:rFonts w:ascii="Times New Roman" w:hAnsi="Times New Roman" w:cs="Times New Roman"/>
          <w:sz w:val="24"/>
          <w:szCs w:val="24"/>
        </w:rPr>
        <w:t>óra díjat</w:t>
      </w:r>
      <w:proofErr w:type="gramEnd"/>
      <w:r w:rsidRPr="00C641F9">
        <w:rPr>
          <w:rFonts w:ascii="Times New Roman" w:hAnsi="Times New Roman" w:cs="Times New Roman"/>
          <w:sz w:val="24"/>
          <w:szCs w:val="24"/>
        </w:rPr>
        <w:t xml:space="preserve"> számolunk fel</w:t>
      </w:r>
    </w:p>
    <w:p w14:paraId="4F124FD0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A gyakorlati foglalkozásnál felmerülő pótóra díjak az alapóra díjjal megegyeznek.</w:t>
      </w:r>
    </w:p>
    <w:p w14:paraId="0C8CCE82" w14:textId="77777777" w:rsid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Pótórák igénylésének módja: oktatóval konzultálva személyesen, szóban</w:t>
      </w:r>
    </w:p>
    <w:p w14:paraId="10DB12F1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72667E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1 gyakorlati óra időtartama: 50 perc.</w:t>
      </w:r>
    </w:p>
    <w:p w14:paraId="22D2B96E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1. elméleti óra időtartama: 45 perc.</w:t>
      </w:r>
    </w:p>
    <w:p w14:paraId="092079A5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E769C3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lastRenderedPageBreak/>
        <w:t>Járműhasználat</w:t>
      </w:r>
    </w:p>
    <w:p w14:paraId="71D127DE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F35B2B" w14:textId="4F3A123D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 xml:space="preserve">A gyakorlati oktatásnál használt motor típus: </w:t>
      </w:r>
      <w:proofErr w:type="spellStart"/>
      <w:r w:rsidR="00EC459B">
        <w:rPr>
          <w:rFonts w:ascii="Times New Roman" w:hAnsi="Times New Roman" w:cs="Times New Roman"/>
          <w:sz w:val="24"/>
          <w:szCs w:val="24"/>
        </w:rPr>
        <w:t>Keeway</w:t>
      </w:r>
      <w:proofErr w:type="spellEnd"/>
    </w:p>
    <w:p w14:paraId="35FD73A3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Amennyiben a tanuló automata váltós mopeddel teszi le a vizsgákat, úgy a vezetői engedélye is le lesz korlátozva, és csak ilyen jellegű mopedet vezethet.</w:t>
      </w:r>
    </w:p>
    <w:p w14:paraId="574A0729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Tandíjak</w:t>
      </w:r>
    </w:p>
    <w:p w14:paraId="4E018CA8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7DDDED" w14:textId="20B86388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 xml:space="preserve">Elméleti tandíj: </w:t>
      </w:r>
      <w:r w:rsidR="001A40BE">
        <w:rPr>
          <w:rFonts w:ascii="Times New Roman" w:hAnsi="Times New Roman" w:cs="Times New Roman"/>
          <w:sz w:val="24"/>
          <w:szCs w:val="24"/>
        </w:rPr>
        <w:t>4</w:t>
      </w:r>
      <w:r w:rsidR="009412D8">
        <w:rPr>
          <w:rFonts w:ascii="Times New Roman" w:hAnsi="Times New Roman" w:cs="Times New Roman"/>
          <w:sz w:val="24"/>
          <w:szCs w:val="24"/>
        </w:rPr>
        <w:t>5</w:t>
      </w:r>
      <w:r w:rsidRPr="00C641F9">
        <w:rPr>
          <w:rFonts w:ascii="Times New Roman" w:hAnsi="Times New Roman" w:cs="Times New Roman"/>
          <w:sz w:val="24"/>
          <w:szCs w:val="24"/>
        </w:rPr>
        <w:t>.000.-Ft</w:t>
      </w:r>
      <w:r w:rsidR="008E13C6">
        <w:rPr>
          <w:rFonts w:ascii="Times New Roman" w:hAnsi="Times New Roman" w:cs="Times New Roman"/>
          <w:sz w:val="24"/>
          <w:szCs w:val="24"/>
        </w:rPr>
        <w:t xml:space="preserve"> </w:t>
      </w:r>
      <w:r w:rsidR="009412D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12D8">
        <w:rPr>
          <w:rFonts w:ascii="Times New Roman" w:hAnsi="Times New Roman" w:cs="Times New Roman"/>
          <w:sz w:val="24"/>
          <w:szCs w:val="24"/>
        </w:rPr>
        <w:t>tananyag) + 5.000 Ft adminisztrációs költség</w:t>
      </w:r>
    </w:p>
    <w:p w14:paraId="73B79F37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 xml:space="preserve">Gyakorlati tandíj: </w:t>
      </w:r>
      <w:r w:rsidR="004173B9">
        <w:rPr>
          <w:rFonts w:ascii="Times New Roman" w:hAnsi="Times New Roman" w:cs="Times New Roman"/>
          <w:sz w:val="24"/>
          <w:szCs w:val="24"/>
        </w:rPr>
        <w:t>88</w:t>
      </w:r>
      <w:r w:rsidR="008E13C6">
        <w:rPr>
          <w:rFonts w:ascii="Times New Roman" w:hAnsi="Times New Roman" w:cs="Times New Roman"/>
          <w:sz w:val="24"/>
          <w:szCs w:val="24"/>
        </w:rPr>
        <w:t>.0</w:t>
      </w:r>
      <w:r w:rsidRPr="00C641F9">
        <w:rPr>
          <w:rFonts w:ascii="Times New Roman" w:hAnsi="Times New Roman" w:cs="Times New Roman"/>
          <w:sz w:val="24"/>
          <w:szCs w:val="24"/>
        </w:rPr>
        <w:t>00.-Ft</w:t>
      </w:r>
    </w:p>
    <w:p w14:paraId="6664042E" w14:textId="79647184" w:rsid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 xml:space="preserve">Gyakorlati óra egységesen: </w:t>
      </w:r>
      <w:r w:rsidR="004173B9">
        <w:rPr>
          <w:rFonts w:ascii="Times New Roman" w:hAnsi="Times New Roman" w:cs="Times New Roman"/>
          <w:sz w:val="24"/>
          <w:szCs w:val="24"/>
        </w:rPr>
        <w:t>8</w:t>
      </w:r>
      <w:r w:rsidR="008E13C6">
        <w:rPr>
          <w:rFonts w:ascii="Times New Roman" w:hAnsi="Times New Roman" w:cs="Times New Roman"/>
          <w:sz w:val="24"/>
          <w:szCs w:val="24"/>
        </w:rPr>
        <w:t>.0</w:t>
      </w:r>
      <w:r w:rsidRPr="00C641F9">
        <w:rPr>
          <w:rFonts w:ascii="Times New Roman" w:hAnsi="Times New Roman" w:cs="Times New Roman"/>
          <w:sz w:val="24"/>
          <w:szCs w:val="24"/>
        </w:rPr>
        <w:t>00.-Ft./óra</w:t>
      </w:r>
    </w:p>
    <w:p w14:paraId="1D63CDD1" w14:textId="577B4002" w:rsidR="00B62480" w:rsidRPr="00C641F9" w:rsidRDefault="00B62480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Forgalmi vizsgaóra: 1</w:t>
      </w:r>
      <w:r w:rsidR="00460B5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.000 Ft</w:t>
      </w:r>
    </w:p>
    <w:p w14:paraId="260134A6" w14:textId="51A96DCD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 xml:space="preserve">Teljes tandíj: </w:t>
      </w:r>
      <w:r w:rsidR="001A40BE">
        <w:rPr>
          <w:rFonts w:ascii="Times New Roman" w:hAnsi="Times New Roman" w:cs="Times New Roman"/>
          <w:sz w:val="24"/>
          <w:szCs w:val="24"/>
        </w:rPr>
        <w:t>1</w:t>
      </w:r>
      <w:r w:rsidR="00B62480">
        <w:rPr>
          <w:rFonts w:ascii="Times New Roman" w:hAnsi="Times New Roman" w:cs="Times New Roman"/>
          <w:sz w:val="24"/>
          <w:szCs w:val="24"/>
        </w:rPr>
        <w:t>4</w:t>
      </w:r>
      <w:r w:rsidR="00460B5B">
        <w:rPr>
          <w:rFonts w:ascii="Times New Roman" w:hAnsi="Times New Roman" w:cs="Times New Roman"/>
          <w:sz w:val="24"/>
          <w:szCs w:val="24"/>
        </w:rPr>
        <w:t>2</w:t>
      </w:r>
      <w:r w:rsidR="001A40BE">
        <w:rPr>
          <w:rFonts w:ascii="Times New Roman" w:hAnsi="Times New Roman" w:cs="Times New Roman"/>
          <w:sz w:val="24"/>
          <w:szCs w:val="24"/>
        </w:rPr>
        <w:t>.00</w:t>
      </w:r>
      <w:r w:rsidR="00B62480">
        <w:rPr>
          <w:rFonts w:ascii="Times New Roman" w:hAnsi="Times New Roman" w:cs="Times New Roman"/>
          <w:sz w:val="24"/>
          <w:szCs w:val="24"/>
        </w:rPr>
        <w:t>0</w:t>
      </w:r>
      <w:r w:rsidR="001A40BE">
        <w:rPr>
          <w:rFonts w:ascii="Times New Roman" w:hAnsi="Times New Roman" w:cs="Times New Roman"/>
          <w:sz w:val="24"/>
          <w:szCs w:val="24"/>
        </w:rPr>
        <w:t xml:space="preserve"> Ft.</w:t>
      </w:r>
    </w:p>
    <w:p w14:paraId="174D9947" w14:textId="1F4700F4" w:rsidR="00C641F9" w:rsidRDefault="00C641F9" w:rsidP="00D13832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A tandíj befizetése történhet egyben, vagy részletekben a képző szerv pénztárában, és az iskolavezetőnél</w:t>
      </w:r>
      <w:r w:rsidR="001C5435">
        <w:rPr>
          <w:rFonts w:ascii="Times New Roman" w:hAnsi="Times New Roman" w:cs="Times New Roman"/>
          <w:sz w:val="24"/>
          <w:szCs w:val="24"/>
        </w:rPr>
        <w:t>, készpénzben vagy átutalással.</w:t>
      </w:r>
    </w:p>
    <w:p w14:paraId="16FDEB86" w14:textId="77777777" w:rsid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ONLINE KRESZ tanfolyam AZ INTERNETEN.</w:t>
      </w:r>
    </w:p>
    <w:p w14:paraId="26412609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Végezd el interneten a KRESZ tanfolyamot akár EGY NAP ALATT!</w:t>
      </w:r>
    </w:p>
    <w:p w14:paraId="2C5CDD25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A tanuló jogai</w:t>
      </w:r>
    </w:p>
    <w:p w14:paraId="019C9EED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színvonalas oktatás igénybevétele,</w:t>
      </w:r>
    </w:p>
    <w:p w14:paraId="70898C56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panaszának az Iskolavezető felé történő jelzése, annak kivizsgálása,</w:t>
      </w:r>
    </w:p>
    <w:p w14:paraId="67D9BFD1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más oktatóhoz, ill. képző szervhez történő átjelentkezése,</w:t>
      </w:r>
    </w:p>
    <w:p w14:paraId="27A0B4FB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 nem teljesített díjak visszaigénylése a szerződés szerint,</w:t>
      </w:r>
    </w:p>
    <w:p w14:paraId="5B4BC4EB" w14:textId="77777777" w:rsid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 szerződés egy példányának való átvételéhez.</w:t>
      </w:r>
    </w:p>
    <w:p w14:paraId="04CE4D02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6CECD6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A tanuló kötelezettségei</w:t>
      </w:r>
    </w:p>
    <w:p w14:paraId="62C6C6E6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 tanfolyam és vizsgadíjak befizetése,</w:t>
      </w:r>
    </w:p>
    <w:p w14:paraId="7EC95AD0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az oktató által a képzés során támasztott követelmények legjobb tudása szerint közreműködni,</w:t>
      </w:r>
    </w:p>
    <w:p w14:paraId="0DADE809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szándékos károkozás esetén a kár megtérítése a képző felé,</w:t>
      </w:r>
    </w:p>
    <w:p w14:paraId="63AB4828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foglalkozáson részt venni, A 24/2005 GKM. rendelet szerint a képzési és vizsgáztatási rendeletnek megfelelni, az oktatás rendjéhez alkalmazkodni.</w:t>
      </w:r>
    </w:p>
    <w:p w14:paraId="3CFC0AC9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 tanuló a rendelkezésére bocsátott tesztkönyvet és tankönyvet épségben visszajuttatni, vagy teljes áron megvásárolni.</w:t>
      </w:r>
    </w:p>
    <w:p w14:paraId="2C369C35" w14:textId="77777777" w:rsid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képzésnél a motorban keletkezett kárt megtéríten</w:t>
      </w:r>
      <w:r>
        <w:rPr>
          <w:rFonts w:ascii="Times New Roman" w:hAnsi="Times New Roman" w:cs="Times New Roman"/>
          <w:sz w:val="24"/>
          <w:szCs w:val="24"/>
        </w:rPr>
        <w:t>i</w:t>
      </w:r>
    </w:p>
    <w:p w14:paraId="46137944" w14:textId="77777777" w:rsidR="0003480B" w:rsidRDefault="0003480B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001A3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A képző szerv jogai</w:t>
      </w:r>
    </w:p>
    <w:p w14:paraId="0AEBC58D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Csak a befizetett elméleti és gyakorlati órák teljesítése. Kellő indok esetén az írásos szerződés felbontása. A tanfolyam díjának megváltoztatása. Elméleti tandíjnál nem történhet változás, gyakorlati óráknál a már folyamatban lévő oktatásnál, a még levezetendő órák arányában is történhet. Mindenkori képzési rendeletnek érvényesítése.</w:t>
      </w:r>
    </w:p>
    <w:p w14:paraId="1206651A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6156BD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A képző szerv kötelezettségei</w:t>
      </w:r>
    </w:p>
    <w:p w14:paraId="23493E4B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az írásos tájékoztatóban szereplő és szerződés alapján végezni a képzést.</w:t>
      </w:r>
    </w:p>
    <w:p w14:paraId="4BE78E79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színvonalas oktatást biztosítani.</w:t>
      </w:r>
    </w:p>
    <w:p w14:paraId="0D519FE3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 tanuló kérésére gyakorlati oktatót változtatni,</w:t>
      </w:r>
    </w:p>
    <w:p w14:paraId="0F6F7879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képzési igazolást kiadni,</w:t>
      </w:r>
    </w:p>
    <w:p w14:paraId="426D657E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képzést ellenőrizni.</w:t>
      </w:r>
    </w:p>
    <w:p w14:paraId="79DB5AB4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tesztkönyv, tankönyv formájában tansegédletet biztosítani.</w:t>
      </w:r>
    </w:p>
    <w:p w14:paraId="6F33939D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a vizsgák helyéről és időpontjáról a vizsgázót értesíteni (érvényes személyi igazolvány, érvényes vezetői engedély, eredeti alapfokú végzettséget igazoló bizonyítvány)</w:t>
      </w:r>
    </w:p>
    <w:p w14:paraId="28B2E15A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7C0226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Tanuló áthelyezés: és az oktatásról szóló képzési igazolás kiadásának módja</w:t>
      </w:r>
    </w:p>
    <w:p w14:paraId="3D6B5E72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A tanuló kérésére (a rendszeresített nyomtatvány kitöltése után,) a képző szerv hivatalosan igazolja, a tanulóra vonatkozó addig teljesített óraszámokat. A kérelmezőnek 2 példányt átadunk, vagy az új képző szervhez továbbítjuk. A tanuló az addig igénybe</w:t>
      </w:r>
      <w:r w:rsidR="0003480B">
        <w:rPr>
          <w:rFonts w:ascii="Times New Roman" w:hAnsi="Times New Roman" w:cs="Times New Roman"/>
          <w:sz w:val="24"/>
          <w:szCs w:val="24"/>
        </w:rPr>
        <w:t xml:space="preserve"> </w:t>
      </w:r>
      <w:r w:rsidRPr="00C641F9">
        <w:rPr>
          <w:rFonts w:ascii="Times New Roman" w:hAnsi="Times New Roman" w:cs="Times New Roman"/>
          <w:sz w:val="24"/>
          <w:szCs w:val="24"/>
        </w:rPr>
        <w:t>vett szolgáltatások ellenértékét köteles megfizetni.</w:t>
      </w:r>
    </w:p>
    <w:p w14:paraId="5B1311F4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A4B5FB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Vezetői engedély kiadása</w:t>
      </w:r>
    </w:p>
    <w:p w14:paraId="1AE606B9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A vizsgáztatási előírások teljesítését az Innovációs és Technológiai Minisztérium vizsgaigazolás kiállításával igazolja. A közlekedési hatóság a sikeres vizsgáról kiállított visszaigazolást, az illetékes közlekedési igazgatási hatóság részére elektronikus úton megküldi. A tanuló a megszerezni kívánt képesítéshez szükséges igazolások (eredeti alapfokú iskolai végzettséget igazoló bizonyítvány, (legalább 8 osztály), külföldi állampolgár esetében: a 24/2005.(IV.21) GKM rendelet 10§ (4) b és c) pontjai szerinti igazolása, orvosi alkalmassági, elsősegélynyújtási ismeretek megszerzésének igazolása) birtokában kezdeményezheti az illetékes közlekedési igazgatási hatóságnál a vezetői engedély kiállítását. A tanuló kérésére a vizsgacentrumban (Nyíregyháza, Törzs u. 108.) kinyomtatásra kerül a vizsgaigazolás.</w:t>
      </w:r>
    </w:p>
    <w:p w14:paraId="059CA4F4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70CB87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Nem magyar állampolgár esetén 6 hónap tartózkodási engedély szükséges.</w:t>
      </w:r>
    </w:p>
    <w:p w14:paraId="333CDE4C" w14:textId="77777777" w:rsid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28E4CC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DE421F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Oktatási helyszínek</w:t>
      </w:r>
    </w:p>
    <w:p w14:paraId="619B7B32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 xml:space="preserve">- Elméleti oktatás: 4400 Nyíregyháza, </w:t>
      </w:r>
      <w:r w:rsidR="00100109">
        <w:rPr>
          <w:rFonts w:ascii="Times New Roman" w:hAnsi="Times New Roman" w:cs="Times New Roman"/>
          <w:sz w:val="24"/>
          <w:szCs w:val="24"/>
        </w:rPr>
        <w:t>Szent István utca 2.</w:t>
      </w:r>
    </w:p>
    <w:p w14:paraId="24D2287F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Gyakorlati oktatás, járműkezelés: 4400 Nyíregyháza, Törzs u. 108. tanpálya</w:t>
      </w:r>
    </w:p>
    <w:p w14:paraId="2D68693A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- Forgalmi oktatás: Nyíregyháza</w:t>
      </w:r>
    </w:p>
    <w:p w14:paraId="1999AECA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Az elméleti és gyakorlati vizsgákat a KAV (Közlekedési Alkalmassági és Vizsgaközpont Nonprofit Kft.) szervezi és bonyolítja le.</w:t>
      </w:r>
    </w:p>
    <w:p w14:paraId="37D33142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157B75" w14:textId="77777777" w:rsidR="00C641F9" w:rsidRPr="00C641F9" w:rsidRDefault="00C641F9" w:rsidP="00C641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41F9">
        <w:rPr>
          <w:rFonts w:ascii="Times New Roman" w:hAnsi="Times New Roman" w:cs="Times New Roman"/>
          <w:b/>
          <w:bCs/>
          <w:sz w:val="24"/>
          <w:szCs w:val="24"/>
        </w:rPr>
        <w:t>Vizsgadíjak</w:t>
      </w:r>
    </w:p>
    <w:p w14:paraId="1F2E001D" w14:textId="38A9B608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 xml:space="preserve">Közlekedési ismeretek, vezetés elmélet: </w:t>
      </w:r>
      <w:r w:rsidR="00070C6D">
        <w:rPr>
          <w:rFonts w:ascii="Times New Roman" w:hAnsi="Times New Roman" w:cs="Times New Roman"/>
          <w:sz w:val="24"/>
          <w:szCs w:val="24"/>
        </w:rPr>
        <w:t>1</w:t>
      </w:r>
      <w:r w:rsidR="00407633">
        <w:rPr>
          <w:rFonts w:ascii="Times New Roman" w:hAnsi="Times New Roman" w:cs="Times New Roman"/>
          <w:sz w:val="24"/>
          <w:szCs w:val="24"/>
        </w:rPr>
        <w:t>2.7</w:t>
      </w:r>
      <w:r w:rsidR="00070C6D">
        <w:rPr>
          <w:rFonts w:ascii="Times New Roman" w:hAnsi="Times New Roman" w:cs="Times New Roman"/>
          <w:sz w:val="24"/>
          <w:szCs w:val="24"/>
        </w:rPr>
        <w:t>00</w:t>
      </w:r>
      <w:r w:rsidRPr="00C641F9">
        <w:rPr>
          <w:rFonts w:ascii="Times New Roman" w:hAnsi="Times New Roman" w:cs="Times New Roman"/>
          <w:sz w:val="24"/>
          <w:szCs w:val="24"/>
        </w:rPr>
        <w:t>.-Ft.</w:t>
      </w:r>
    </w:p>
    <w:p w14:paraId="42C70C63" w14:textId="2F9D6333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 xml:space="preserve">Járműkezelés: </w:t>
      </w:r>
      <w:r w:rsidR="00407633">
        <w:rPr>
          <w:rFonts w:ascii="Times New Roman" w:hAnsi="Times New Roman" w:cs="Times New Roman"/>
          <w:sz w:val="24"/>
          <w:szCs w:val="24"/>
        </w:rPr>
        <w:t>8.7</w:t>
      </w:r>
      <w:r w:rsidRPr="00C641F9">
        <w:rPr>
          <w:rFonts w:ascii="Times New Roman" w:hAnsi="Times New Roman" w:cs="Times New Roman"/>
          <w:sz w:val="24"/>
          <w:szCs w:val="24"/>
        </w:rPr>
        <w:t>00.-Ft</w:t>
      </w:r>
    </w:p>
    <w:p w14:paraId="6933001D" w14:textId="0E63CE8A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 xml:space="preserve">Forgalmi: </w:t>
      </w:r>
      <w:r w:rsidR="00407633">
        <w:rPr>
          <w:rFonts w:ascii="Times New Roman" w:hAnsi="Times New Roman" w:cs="Times New Roman"/>
          <w:sz w:val="24"/>
          <w:szCs w:val="24"/>
        </w:rPr>
        <w:t>8.7</w:t>
      </w:r>
      <w:r w:rsidRPr="00C641F9">
        <w:rPr>
          <w:rFonts w:ascii="Times New Roman" w:hAnsi="Times New Roman" w:cs="Times New Roman"/>
          <w:sz w:val="24"/>
          <w:szCs w:val="24"/>
        </w:rPr>
        <w:t>00.-Ft.</w:t>
      </w:r>
    </w:p>
    <w:p w14:paraId="649843AE" w14:textId="3DFD6FF8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 xml:space="preserve">Összesen: </w:t>
      </w:r>
      <w:r w:rsidR="00407633">
        <w:rPr>
          <w:rFonts w:ascii="Times New Roman" w:hAnsi="Times New Roman" w:cs="Times New Roman"/>
          <w:sz w:val="24"/>
          <w:szCs w:val="24"/>
        </w:rPr>
        <w:t>30.1</w:t>
      </w:r>
      <w:r w:rsidR="00070C6D">
        <w:rPr>
          <w:rFonts w:ascii="Times New Roman" w:hAnsi="Times New Roman" w:cs="Times New Roman"/>
          <w:sz w:val="24"/>
          <w:szCs w:val="24"/>
        </w:rPr>
        <w:t>00</w:t>
      </w:r>
      <w:r w:rsidRPr="00C641F9">
        <w:rPr>
          <w:rFonts w:ascii="Times New Roman" w:hAnsi="Times New Roman" w:cs="Times New Roman"/>
          <w:sz w:val="24"/>
          <w:szCs w:val="24"/>
        </w:rPr>
        <w:t>.-Ft.</w:t>
      </w:r>
    </w:p>
    <w:p w14:paraId="406960AC" w14:textId="6580610C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 xml:space="preserve">Elsősegély vizsgadíja: </w:t>
      </w:r>
      <w:r w:rsidR="00407633">
        <w:rPr>
          <w:rFonts w:ascii="Times New Roman" w:hAnsi="Times New Roman" w:cs="Times New Roman"/>
          <w:sz w:val="24"/>
          <w:szCs w:val="24"/>
        </w:rPr>
        <w:t>20.90</w:t>
      </w:r>
      <w:bookmarkStart w:id="0" w:name="_GoBack"/>
      <w:bookmarkEnd w:id="0"/>
      <w:r w:rsidRPr="00C641F9">
        <w:rPr>
          <w:rFonts w:ascii="Times New Roman" w:hAnsi="Times New Roman" w:cs="Times New Roman"/>
          <w:sz w:val="24"/>
          <w:szCs w:val="24"/>
        </w:rPr>
        <w:t>0.-Ft. (Vöröskereszt). Vizsga helye: 4400 Nyíregyháza, Arany János u. 7.</w:t>
      </w:r>
    </w:p>
    <w:p w14:paraId="25AE86FE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A vizsgadíjat az esedékes vizsgák előtt be kell fizetni, melyet a képző szerv felé vagy a vizsgabizottság felé a hallgatónak el kell juttatni.</w:t>
      </w:r>
    </w:p>
    <w:p w14:paraId="337D9651" w14:textId="77777777" w:rsidR="00C641F9" w:rsidRPr="00C641F9" w:rsidRDefault="00C641F9" w:rsidP="00C641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377C48" w14:textId="758456A4" w:rsidR="009412D8" w:rsidRPr="009412D8" w:rsidRDefault="00C641F9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C641F9">
        <w:rPr>
          <w:rFonts w:ascii="Times New Roman" w:hAnsi="Times New Roman" w:cs="Times New Roman"/>
          <w:sz w:val="24"/>
          <w:szCs w:val="24"/>
        </w:rPr>
        <w:t>Felügyeleti szerveink</w:t>
      </w:r>
    </w:p>
    <w:p w14:paraId="6AA790AC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66115E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9412D8">
        <w:rPr>
          <w:rFonts w:ascii="Times New Roman" w:hAnsi="Times New Roman" w:cs="Times New Roman"/>
          <w:sz w:val="24"/>
          <w:szCs w:val="24"/>
        </w:rPr>
        <w:t>Építési és Közlekedési Minisztérium, Közúti Gépjármű-közlekedési Hatósági Főosztály elérhetőségei:</w:t>
      </w:r>
    </w:p>
    <w:p w14:paraId="1BB518CB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9412D8">
        <w:rPr>
          <w:rFonts w:ascii="Times New Roman" w:hAnsi="Times New Roman" w:cs="Times New Roman"/>
          <w:sz w:val="24"/>
          <w:szCs w:val="24"/>
        </w:rPr>
        <w:t>1054 Budapest, Alkotmány utca 5.</w:t>
      </w:r>
    </w:p>
    <w:p w14:paraId="0D84EED4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9412D8">
        <w:rPr>
          <w:rFonts w:ascii="Times New Roman" w:hAnsi="Times New Roman" w:cs="Times New Roman"/>
          <w:sz w:val="24"/>
          <w:szCs w:val="24"/>
        </w:rPr>
        <w:t>Postacím: 1358 Budapest, Pf.: 14.</w:t>
      </w:r>
    </w:p>
    <w:p w14:paraId="3FCAEEA4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9412D8">
        <w:rPr>
          <w:rFonts w:ascii="Times New Roman" w:hAnsi="Times New Roman" w:cs="Times New Roman"/>
          <w:sz w:val="24"/>
          <w:szCs w:val="24"/>
        </w:rPr>
        <w:t>email: info@ebm.gov.hu</w:t>
      </w:r>
    </w:p>
    <w:p w14:paraId="6731E92F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CBA797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9412D8">
        <w:rPr>
          <w:rFonts w:ascii="Times New Roman" w:hAnsi="Times New Roman" w:cs="Times New Roman"/>
          <w:sz w:val="24"/>
          <w:szCs w:val="24"/>
        </w:rPr>
        <w:t>KAV Közlekedési Alkalmassági és Vizsgaközpont Nonprofit Kft</w:t>
      </w:r>
    </w:p>
    <w:p w14:paraId="1FE8F478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9412D8">
        <w:rPr>
          <w:rFonts w:ascii="Times New Roman" w:hAnsi="Times New Roman" w:cs="Times New Roman"/>
          <w:sz w:val="24"/>
          <w:szCs w:val="24"/>
        </w:rPr>
        <w:t>Székhely: 1119 Budapest, Than Károly u. 3-5.</w:t>
      </w:r>
    </w:p>
    <w:p w14:paraId="46F7644E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9412D8">
        <w:rPr>
          <w:rFonts w:ascii="Times New Roman" w:hAnsi="Times New Roman" w:cs="Times New Roman"/>
          <w:sz w:val="24"/>
          <w:szCs w:val="24"/>
        </w:rPr>
        <w:t>Postacím: 1439 Budapest, Pf.: 477.</w:t>
      </w:r>
    </w:p>
    <w:p w14:paraId="1BCFD8F8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9412D8">
        <w:rPr>
          <w:rFonts w:ascii="Times New Roman" w:hAnsi="Times New Roman" w:cs="Times New Roman"/>
          <w:sz w:val="24"/>
          <w:szCs w:val="24"/>
        </w:rPr>
        <w:t>Ügyfélszolgálat: 1082 Budapest, Vajdahunyad u. 45.</w:t>
      </w:r>
    </w:p>
    <w:p w14:paraId="0FC36EF9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9412D8">
        <w:rPr>
          <w:rFonts w:ascii="Times New Roman" w:hAnsi="Times New Roman" w:cs="Times New Roman"/>
          <w:sz w:val="24"/>
          <w:szCs w:val="24"/>
        </w:rPr>
        <w:t>Tel: +36/1/814-0800,</w:t>
      </w:r>
    </w:p>
    <w:p w14:paraId="578507DE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9412D8">
        <w:rPr>
          <w:rFonts w:ascii="Times New Roman" w:hAnsi="Times New Roman" w:cs="Times New Roman"/>
          <w:sz w:val="24"/>
          <w:szCs w:val="24"/>
        </w:rPr>
        <w:t>email: info@kavk.hu,</w:t>
      </w:r>
    </w:p>
    <w:p w14:paraId="258BBF72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9412D8">
        <w:rPr>
          <w:rFonts w:ascii="Times New Roman" w:hAnsi="Times New Roman" w:cs="Times New Roman"/>
          <w:sz w:val="24"/>
          <w:szCs w:val="24"/>
        </w:rPr>
        <w:lastRenderedPageBreak/>
        <w:t>web: www.kavk.hu</w:t>
      </w:r>
    </w:p>
    <w:p w14:paraId="7D3C2C30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781AFD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9412D8">
        <w:rPr>
          <w:rFonts w:ascii="Times New Roman" w:hAnsi="Times New Roman" w:cs="Times New Roman"/>
          <w:sz w:val="24"/>
          <w:szCs w:val="24"/>
        </w:rPr>
        <w:t xml:space="preserve">Kelet-Magyarországi Járművezető Vizsgáztatási és </w:t>
      </w:r>
      <w:proofErr w:type="spellStart"/>
      <w:r w:rsidRPr="009412D8">
        <w:rPr>
          <w:rFonts w:ascii="Times New Roman" w:hAnsi="Times New Roman" w:cs="Times New Roman"/>
          <w:sz w:val="24"/>
          <w:szCs w:val="24"/>
        </w:rPr>
        <w:t>Utánképzési</w:t>
      </w:r>
      <w:proofErr w:type="spellEnd"/>
      <w:r w:rsidRPr="009412D8">
        <w:rPr>
          <w:rFonts w:ascii="Times New Roman" w:hAnsi="Times New Roman" w:cs="Times New Roman"/>
          <w:sz w:val="24"/>
          <w:szCs w:val="24"/>
        </w:rPr>
        <w:t xml:space="preserve"> Főosztály</w:t>
      </w:r>
    </w:p>
    <w:p w14:paraId="02AFFE9B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C7379B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9412D8">
        <w:rPr>
          <w:rFonts w:ascii="Times New Roman" w:hAnsi="Times New Roman" w:cs="Times New Roman"/>
          <w:sz w:val="24"/>
          <w:szCs w:val="24"/>
        </w:rPr>
        <w:t xml:space="preserve">Szabolcs-Szatmár-Bereg Vármegyei Vizsgaszervezési és </w:t>
      </w:r>
      <w:proofErr w:type="spellStart"/>
      <w:r w:rsidRPr="009412D8">
        <w:rPr>
          <w:rFonts w:ascii="Times New Roman" w:hAnsi="Times New Roman" w:cs="Times New Roman"/>
          <w:sz w:val="24"/>
          <w:szCs w:val="24"/>
        </w:rPr>
        <w:t>Utánképzési</w:t>
      </w:r>
      <w:proofErr w:type="spellEnd"/>
      <w:r w:rsidRPr="009412D8">
        <w:rPr>
          <w:rFonts w:ascii="Times New Roman" w:hAnsi="Times New Roman" w:cs="Times New Roman"/>
          <w:sz w:val="24"/>
          <w:szCs w:val="24"/>
        </w:rPr>
        <w:t xml:space="preserve"> Osztály</w:t>
      </w:r>
    </w:p>
    <w:p w14:paraId="59AD1119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75CA1E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9412D8">
        <w:rPr>
          <w:rFonts w:ascii="Times New Roman" w:hAnsi="Times New Roman" w:cs="Times New Roman"/>
          <w:sz w:val="24"/>
          <w:szCs w:val="24"/>
        </w:rPr>
        <w:t>Főosztályvezető: Palánki József</w:t>
      </w:r>
    </w:p>
    <w:p w14:paraId="44D7B92A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9412D8">
        <w:rPr>
          <w:rFonts w:ascii="Times New Roman" w:hAnsi="Times New Roman" w:cs="Times New Roman"/>
          <w:sz w:val="24"/>
          <w:szCs w:val="24"/>
        </w:rPr>
        <w:t>Cím: 4400 Nyíregyháza, Törzs utca 108.</w:t>
      </w:r>
    </w:p>
    <w:p w14:paraId="22E7590D" w14:textId="77777777" w:rsidR="009412D8" w:rsidRPr="009412D8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9412D8">
        <w:rPr>
          <w:rFonts w:ascii="Times New Roman" w:hAnsi="Times New Roman" w:cs="Times New Roman"/>
          <w:sz w:val="24"/>
          <w:szCs w:val="24"/>
        </w:rPr>
        <w:t>E-mail: szabolcs@kavk.hu</w:t>
      </w:r>
    </w:p>
    <w:p w14:paraId="5C4A5A28" w14:textId="20500491" w:rsidR="00137953" w:rsidRPr="00C641F9" w:rsidRDefault="009412D8" w:rsidP="009412D8">
      <w:pPr>
        <w:jc w:val="both"/>
        <w:rPr>
          <w:rFonts w:ascii="Times New Roman" w:hAnsi="Times New Roman" w:cs="Times New Roman"/>
          <w:sz w:val="24"/>
          <w:szCs w:val="24"/>
        </w:rPr>
      </w:pPr>
      <w:r w:rsidRPr="009412D8">
        <w:rPr>
          <w:rFonts w:ascii="Times New Roman" w:hAnsi="Times New Roman" w:cs="Times New Roman"/>
          <w:sz w:val="24"/>
          <w:szCs w:val="24"/>
        </w:rPr>
        <w:t>telefon: +36/42/596-166</w:t>
      </w:r>
    </w:p>
    <w:sectPr w:rsidR="00137953" w:rsidRPr="00C64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1F9"/>
    <w:rsid w:val="0003480B"/>
    <w:rsid w:val="00070C6D"/>
    <w:rsid w:val="00083D0B"/>
    <w:rsid w:val="00100109"/>
    <w:rsid w:val="00137953"/>
    <w:rsid w:val="00193D8F"/>
    <w:rsid w:val="001A40BE"/>
    <w:rsid w:val="001C5435"/>
    <w:rsid w:val="001D6A6F"/>
    <w:rsid w:val="00251CEB"/>
    <w:rsid w:val="00407633"/>
    <w:rsid w:val="004173B9"/>
    <w:rsid w:val="00460B5B"/>
    <w:rsid w:val="008E13C6"/>
    <w:rsid w:val="009412D8"/>
    <w:rsid w:val="00AE5255"/>
    <w:rsid w:val="00B62480"/>
    <w:rsid w:val="00BA4A19"/>
    <w:rsid w:val="00C641F9"/>
    <w:rsid w:val="00CD61AA"/>
    <w:rsid w:val="00D13832"/>
    <w:rsid w:val="00EC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E6A8C"/>
  <w15:chartTrackingRefBased/>
  <w15:docId w15:val="{790CAF64-B8C3-4422-9159-B89BB6564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1076</Words>
  <Characters>7429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Autósiskola</cp:lastModifiedBy>
  <cp:revision>7</cp:revision>
  <dcterms:created xsi:type="dcterms:W3CDTF">2025-06-12T19:15:00Z</dcterms:created>
  <dcterms:modified xsi:type="dcterms:W3CDTF">2026-07-23T17:49:00Z</dcterms:modified>
</cp:coreProperties>
</file>